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9273" w14:textId="4A7C6D6A" w:rsidR="0058351F" w:rsidRPr="00F71966" w:rsidRDefault="001B1D43">
      <w:pPr>
        <w:rPr>
          <w:rFonts w:ascii="Arial" w:hAnsi="Arial" w:cs="Arial"/>
          <w:b/>
          <w:bCs/>
          <w:sz w:val="32"/>
          <w:szCs w:val="32"/>
        </w:rPr>
      </w:pPr>
      <w:r w:rsidRPr="00F71966">
        <w:rPr>
          <w:rFonts w:ascii="Arial" w:hAnsi="Arial" w:cs="Arial"/>
          <w:b/>
          <w:bCs/>
          <w:sz w:val="32"/>
          <w:szCs w:val="32"/>
        </w:rPr>
        <w:t>Selvitys ruoka-aputoiminnasta ja valtionavustuskriteerien täyttymisestä</w:t>
      </w:r>
    </w:p>
    <w:p w14:paraId="0509C103" w14:textId="5ACDCF70" w:rsidR="00002423" w:rsidRDefault="00002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Liite ruoka-avun valtionavustushakuun Helsingissä vuosille </w:t>
      </w:r>
      <w:proofErr w:type="gramStart"/>
      <w:r>
        <w:rPr>
          <w:rFonts w:ascii="Arial" w:hAnsi="Arial" w:cs="Arial"/>
          <w:sz w:val="24"/>
          <w:szCs w:val="24"/>
        </w:rPr>
        <w:t>2025-2026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400C966" w14:textId="77777777" w:rsidR="00002423" w:rsidRDefault="00002423">
      <w:pPr>
        <w:rPr>
          <w:rFonts w:ascii="Arial" w:hAnsi="Arial" w:cs="Arial"/>
          <w:sz w:val="24"/>
          <w:szCs w:val="24"/>
        </w:rPr>
      </w:pPr>
    </w:p>
    <w:p w14:paraId="141A6CAA" w14:textId="7783F7F6" w:rsidR="001B1D43" w:rsidRPr="00002423" w:rsidRDefault="00002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Selvitys suositellaan täyttämään tietokoneella, mutta se on myös mahdollista tulostaa ja täyttää käsin. Toimita selvitys avustushakemuksen liitteenä Helsingin kaupungille. </w:t>
      </w:r>
    </w:p>
    <w:p w14:paraId="5EC45D87" w14:textId="77777777" w:rsidR="00F71966" w:rsidRPr="00F71966" w:rsidRDefault="00F71966">
      <w:pPr>
        <w:rPr>
          <w:rFonts w:ascii="Arial" w:hAnsi="Arial" w:cs="Arial"/>
          <w:b/>
          <w:bCs/>
          <w:sz w:val="28"/>
          <w:szCs w:val="28"/>
        </w:rPr>
      </w:pPr>
    </w:p>
    <w:p w14:paraId="65262439" w14:textId="19ED5451" w:rsidR="001B1D43" w:rsidRPr="00F71966" w:rsidRDefault="001B1D43" w:rsidP="001B1D43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Hakijan nimi</w:t>
      </w:r>
      <w:r w:rsidR="00002423">
        <w:rPr>
          <w:rFonts w:ascii="Arial" w:hAnsi="Arial" w:cs="Arial"/>
          <w:sz w:val="24"/>
          <w:szCs w:val="24"/>
        </w:rPr>
        <w:t xml:space="preserve"> (järjestö tai seurakunta)</w:t>
      </w:r>
    </w:p>
    <w:p w14:paraId="5A9DA73D" w14:textId="77777777" w:rsidR="00002423" w:rsidRPr="00F71966" w:rsidRDefault="00002423" w:rsidP="00147F64">
      <w:pPr>
        <w:rPr>
          <w:rFonts w:ascii="Arial" w:hAnsi="Arial" w:cs="Arial"/>
          <w:sz w:val="24"/>
          <w:szCs w:val="24"/>
        </w:rPr>
      </w:pPr>
    </w:p>
    <w:p w14:paraId="221E23CE" w14:textId="4F154AE9" w:rsidR="00A44F8D" w:rsidRPr="00F71966" w:rsidRDefault="001B1D43" w:rsidP="00A44F8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 xml:space="preserve">Lyhyt ruoka-aputoiminnan kuvaus. Millaista ruoka-aputoimintaa tarjotaan ja miten? Kuinka usein? Missä ruoka-aputoiminta sijaitsee? </w:t>
      </w:r>
    </w:p>
    <w:p w14:paraId="6B59DE38" w14:textId="77777777" w:rsidR="001B1D43" w:rsidRDefault="001B1D43" w:rsidP="001B1D43">
      <w:pPr>
        <w:rPr>
          <w:rFonts w:ascii="Arial" w:hAnsi="Arial" w:cs="Arial"/>
          <w:sz w:val="24"/>
          <w:szCs w:val="24"/>
        </w:rPr>
      </w:pPr>
    </w:p>
    <w:p w14:paraId="04183910" w14:textId="77777777" w:rsidR="004B23C7" w:rsidRDefault="004B23C7" w:rsidP="001B1D43">
      <w:pPr>
        <w:rPr>
          <w:rFonts w:ascii="Arial" w:hAnsi="Arial" w:cs="Arial"/>
          <w:sz w:val="24"/>
          <w:szCs w:val="24"/>
        </w:rPr>
      </w:pPr>
    </w:p>
    <w:p w14:paraId="4EAB6FD0" w14:textId="77777777" w:rsidR="004B23C7" w:rsidRPr="00F71966" w:rsidRDefault="004B23C7" w:rsidP="001B1D43">
      <w:pPr>
        <w:rPr>
          <w:rFonts w:ascii="Arial" w:hAnsi="Arial" w:cs="Arial"/>
          <w:sz w:val="24"/>
          <w:szCs w:val="24"/>
        </w:rPr>
      </w:pPr>
    </w:p>
    <w:p w14:paraId="7F7E101F" w14:textId="2E2874E9" w:rsidR="001B1D43" w:rsidRPr="00F71966" w:rsidRDefault="001B1D43" w:rsidP="001B1D43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Onko ruoka-aputoiminnan lisäksi muuta toimintaa tai tukea kävijöille (esim. palveluneuvonta, ryhmätoiminta?) Jos on, millaista?</w:t>
      </w:r>
    </w:p>
    <w:p w14:paraId="35CE3EB3" w14:textId="77777777" w:rsidR="001B1D43" w:rsidRDefault="001B1D43" w:rsidP="001B1D43">
      <w:pPr>
        <w:rPr>
          <w:rFonts w:ascii="Arial" w:hAnsi="Arial" w:cs="Arial"/>
          <w:sz w:val="24"/>
          <w:szCs w:val="24"/>
        </w:rPr>
      </w:pPr>
    </w:p>
    <w:p w14:paraId="27E9CA2A" w14:textId="77777777" w:rsidR="004B23C7" w:rsidRDefault="004B23C7" w:rsidP="001B1D43">
      <w:pPr>
        <w:rPr>
          <w:rFonts w:ascii="Arial" w:hAnsi="Arial" w:cs="Arial"/>
          <w:sz w:val="24"/>
          <w:szCs w:val="24"/>
        </w:rPr>
      </w:pPr>
    </w:p>
    <w:p w14:paraId="7B49F0B5" w14:textId="77777777" w:rsidR="004B23C7" w:rsidRPr="00F71966" w:rsidRDefault="004B23C7" w:rsidP="001B1D43">
      <w:pPr>
        <w:rPr>
          <w:rFonts w:ascii="Arial" w:hAnsi="Arial" w:cs="Arial"/>
          <w:sz w:val="24"/>
          <w:szCs w:val="24"/>
        </w:rPr>
      </w:pPr>
    </w:p>
    <w:p w14:paraId="39024297" w14:textId="039A2925" w:rsidR="001B1D43" w:rsidRPr="00F71966" w:rsidRDefault="001B1D43" w:rsidP="00F71966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Ruoka-aputoiminnan kävijämäärä viikossa (jokainen käyntikerta lasketaan erikseen, jos</w:t>
      </w:r>
      <w:r w:rsidR="00F71966">
        <w:rPr>
          <w:rFonts w:ascii="Arial" w:hAnsi="Arial" w:cs="Arial"/>
          <w:sz w:val="24"/>
          <w:szCs w:val="24"/>
        </w:rPr>
        <w:t xml:space="preserve"> </w:t>
      </w:r>
      <w:r w:rsidRPr="00F71966">
        <w:rPr>
          <w:rFonts w:ascii="Arial" w:hAnsi="Arial" w:cs="Arial"/>
          <w:sz w:val="24"/>
          <w:szCs w:val="24"/>
        </w:rPr>
        <w:t>viikossa useita ruoka-aputapahtumia). Kerro, perustuuko määrä arvioon vai tilastointiin.</w:t>
      </w:r>
    </w:p>
    <w:p w14:paraId="1EB99BCB" w14:textId="77777777" w:rsidR="00A44F8D" w:rsidRPr="00F71966" w:rsidRDefault="00A44F8D" w:rsidP="001B1D43">
      <w:pPr>
        <w:pStyle w:val="Luettelokappale"/>
        <w:rPr>
          <w:rFonts w:ascii="Arial" w:hAnsi="Arial" w:cs="Arial"/>
          <w:sz w:val="24"/>
          <w:szCs w:val="24"/>
        </w:rPr>
      </w:pPr>
    </w:p>
    <w:p w14:paraId="2D130BEA" w14:textId="77777777" w:rsidR="00A44F8D" w:rsidRDefault="00A44F8D" w:rsidP="001B1D43">
      <w:pPr>
        <w:pStyle w:val="Luettelokappale"/>
        <w:rPr>
          <w:rFonts w:ascii="Arial" w:hAnsi="Arial" w:cs="Arial"/>
          <w:sz w:val="24"/>
          <w:szCs w:val="24"/>
        </w:rPr>
      </w:pPr>
    </w:p>
    <w:p w14:paraId="5F1B0D14" w14:textId="77777777" w:rsidR="004B23C7" w:rsidRDefault="004B23C7" w:rsidP="001B1D43">
      <w:pPr>
        <w:pStyle w:val="Luettelokappale"/>
        <w:rPr>
          <w:rFonts w:ascii="Arial" w:hAnsi="Arial" w:cs="Arial"/>
          <w:sz w:val="24"/>
          <w:szCs w:val="24"/>
        </w:rPr>
      </w:pPr>
    </w:p>
    <w:p w14:paraId="6408E26C" w14:textId="77777777" w:rsidR="00002423" w:rsidRDefault="00002423" w:rsidP="001B1D43">
      <w:pPr>
        <w:pStyle w:val="Luettelokappale"/>
        <w:rPr>
          <w:rFonts w:ascii="Arial" w:hAnsi="Arial" w:cs="Arial"/>
          <w:sz w:val="24"/>
          <w:szCs w:val="24"/>
        </w:rPr>
      </w:pPr>
    </w:p>
    <w:p w14:paraId="251DA21B" w14:textId="77777777" w:rsidR="004B23C7" w:rsidRDefault="004B23C7" w:rsidP="001B1D43">
      <w:pPr>
        <w:pStyle w:val="Luettelokappale"/>
        <w:rPr>
          <w:rFonts w:ascii="Arial" w:hAnsi="Arial" w:cs="Arial"/>
          <w:sz w:val="24"/>
          <w:szCs w:val="24"/>
        </w:rPr>
      </w:pPr>
    </w:p>
    <w:p w14:paraId="54D1B8BA" w14:textId="77777777" w:rsidR="004B23C7" w:rsidRPr="00F71966" w:rsidRDefault="004B23C7" w:rsidP="001B1D43">
      <w:pPr>
        <w:pStyle w:val="Luettelokappale"/>
        <w:rPr>
          <w:rFonts w:ascii="Arial" w:hAnsi="Arial" w:cs="Arial"/>
          <w:sz w:val="24"/>
          <w:szCs w:val="24"/>
        </w:rPr>
      </w:pPr>
    </w:p>
    <w:p w14:paraId="4FD609F3" w14:textId="4CFEFBAE" w:rsidR="00A44F8D" w:rsidRPr="00F71966" w:rsidRDefault="00A44F8D" w:rsidP="00A44F8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Mitä muita tietoja toiminnasta keräätte säännöllisesti</w:t>
      </w:r>
      <w:r w:rsidRPr="00F71966">
        <w:rPr>
          <w:rFonts w:ascii="Arial" w:hAnsi="Arial" w:cs="Arial"/>
        </w:rPr>
        <w:t xml:space="preserve"> </w:t>
      </w:r>
      <w:r w:rsidRPr="00F71966">
        <w:rPr>
          <w:rFonts w:ascii="Arial" w:hAnsi="Arial" w:cs="Arial"/>
          <w:sz w:val="24"/>
          <w:szCs w:val="24"/>
        </w:rPr>
        <w:t>(esim. jaetun ruoan</w:t>
      </w:r>
    </w:p>
    <w:p w14:paraId="61489A20" w14:textId="35492169" w:rsidR="00A44F8D" w:rsidRPr="00F71966" w:rsidRDefault="00A44F8D" w:rsidP="00A44F8D">
      <w:pPr>
        <w:pStyle w:val="Luettelokappale"/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 xml:space="preserve">määrä kg, ryhmätoiminnassa käyvien määrä)? </w:t>
      </w:r>
    </w:p>
    <w:p w14:paraId="6BAECCAE" w14:textId="77777777" w:rsidR="001B1D43" w:rsidRDefault="001B1D43" w:rsidP="00A44F8D">
      <w:pPr>
        <w:rPr>
          <w:rFonts w:ascii="Arial" w:hAnsi="Arial" w:cs="Arial"/>
          <w:sz w:val="24"/>
          <w:szCs w:val="24"/>
        </w:rPr>
      </w:pPr>
    </w:p>
    <w:p w14:paraId="08DE2CEC" w14:textId="77777777" w:rsidR="00002423" w:rsidRDefault="00002423" w:rsidP="00A44F8D">
      <w:pPr>
        <w:rPr>
          <w:rFonts w:ascii="Arial" w:hAnsi="Arial" w:cs="Arial"/>
          <w:sz w:val="24"/>
          <w:szCs w:val="24"/>
        </w:rPr>
      </w:pPr>
    </w:p>
    <w:p w14:paraId="6EA1A66D" w14:textId="77777777" w:rsidR="00002423" w:rsidRPr="00F71966" w:rsidRDefault="00002423" w:rsidP="00A44F8D">
      <w:pPr>
        <w:rPr>
          <w:rFonts w:ascii="Arial" w:hAnsi="Arial" w:cs="Arial"/>
          <w:sz w:val="24"/>
          <w:szCs w:val="24"/>
        </w:rPr>
      </w:pPr>
    </w:p>
    <w:p w14:paraId="391EDB85" w14:textId="6E1A9C8F" w:rsidR="001B1D43" w:rsidRPr="00F71966" w:rsidRDefault="001B1D43" w:rsidP="001B1D43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Valtionavustuksen kriteereissä edellytetään ruoka-aputoiminnan ilmoittamista ruoka</w:t>
      </w:r>
      <w:r w:rsidR="00147F64" w:rsidRPr="00F71966">
        <w:rPr>
          <w:rFonts w:ascii="Arial" w:hAnsi="Arial" w:cs="Arial"/>
          <w:sz w:val="24"/>
          <w:szCs w:val="24"/>
        </w:rPr>
        <w:t>-</w:t>
      </w:r>
      <w:r w:rsidRPr="00F71966">
        <w:rPr>
          <w:rFonts w:ascii="Arial" w:hAnsi="Arial" w:cs="Arial"/>
          <w:sz w:val="24"/>
          <w:szCs w:val="24"/>
        </w:rPr>
        <w:t>apu.fi-sivulla. Ilmoitatteko toiminnastanne ruoka-apu.fi-sivulla tai sitoudutteko ilmoittamiseen, mikäli saatte valtionavustusta?</w:t>
      </w:r>
    </w:p>
    <w:p w14:paraId="1142CF89" w14:textId="77777777" w:rsidR="001B1D43" w:rsidRPr="00F71966" w:rsidRDefault="001B1D43" w:rsidP="001B1D43">
      <w:pPr>
        <w:rPr>
          <w:rFonts w:ascii="Arial" w:hAnsi="Arial" w:cs="Arial"/>
          <w:sz w:val="24"/>
          <w:szCs w:val="24"/>
        </w:rPr>
      </w:pPr>
    </w:p>
    <w:p w14:paraId="65293FF3" w14:textId="274E9444" w:rsidR="001B1D43" w:rsidRPr="00F71966" w:rsidRDefault="001B1D43" w:rsidP="001B1D43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Miten muuten viestitte ruoka-aputapahtumista ja -toiminnastanne?</w:t>
      </w:r>
    </w:p>
    <w:p w14:paraId="223ED4AF" w14:textId="77777777" w:rsidR="00147F64" w:rsidRPr="00F71966" w:rsidRDefault="00147F64" w:rsidP="00147F64">
      <w:pPr>
        <w:pStyle w:val="Luettelokappale"/>
        <w:rPr>
          <w:rFonts w:ascii="Arial" w:hAnsi="Arial" w:cs="Arial"/>
          <w:sz w:val="24"/>
          <w:szCs w:val="24"/>
          <w:highlight w:val="yellow"/>
        </w:rPr>
      </w:pPr>
    </w:p>
    <w:p w14:paraId="472E9C6F" w14:textId="77777777" w:rsidR="00145FBD" w:rsidRDefault="00145FBD" w:rsidP="00147F64">
      <w:pPr>
        <w:pStyle w:val="Luettelokappale"/>
        <w:rPr>
          <w:rFonts w:ascii="Arial" w:hAnsi="Arial" w:cs="Arial"/>
          <w:sz w:val="24"/>
          <w:szCs w:val="24"/>
          <w:highlight w:val="yellow"/>
        </w:rPr>
      </w:pPr>
    </w:p>
    <w:p w14:paraId="11E0BD51" w14:textId="77777777" w:rsidR="00002423" w:rsidRDefault="00002423" w:rsidP="00147F64">
      <w:pPr>
        <w:pStyle w:val="Luettelokappale"/>
        <w:rPr>
          <w:rFonts w:ascii="Arial" w:hAnsi="Arial" w:cs="Arial"/>
          <w:sz w:val="24"/>
          <w:szCs w:val="24"/>
          <w:highlight w:val="yellow"/>
        </w:rPr>
      </w:pPr>
    </w:p>
    <w:p w14:paraId="1AAEB5D3" w14:textId="77777777" w:rsidR="00002423" w:rsidRPr="00F71966" w:rsidRDefault="00002423" w:rsidP="00147F64">
      <w:pPr>
        <w:pStyle w:val="Luettelokappale"/>
        <w:rPr>
          <w:rFonts w:ascii="Arial" w:hAnsi="Arial" w:cs="Arial"/>
          <w:sz w:val="24"/>
          <w:szCs w:val="24"/>
          <w:highlight w:val="yellow"/>
        </w:rPr>
      </w:pPr>
    </w:p>
    <w:p w14:paraId="048B753B" w14:textId="05F326E3" w:rsidR="00145FBD" w:rsidRPr="00F71966" w:rsidRDefault="00A44F8D" w:rsidP="00145FB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Onko t</w:t>
      </w:r>
      <w:r w:rsidR="00145FBD" w:rsidRPr="00F71966">
        <w:rPr>
          <w:rFonts w:ascii="Arial" w:hAnsi="Arial" w:cs="Arial"/>
          <w:sz w:val="24"/>
          <w:szCs w:val="24"/>
        </w:rPr>
        <w:t xml:space="preserve">arjottava </w:t>
      </w:r>
      <w:proofErr w:type="spellStart"/>
      <w:r w:rsidR="00145FBD" w:rsidRPr="00F71966">
        <w:rPr>
          <w:rFonts w:ascii="Arial" w:hAnsi="Arial" w:cs="Arial"/>
          <w:sz w:val="24"/>
          <w:szCs w:val="24"/>
        </w:rPr>
        <w:t>ruoka-apu</w:t>
      </w:r>
      <w:proofErr w:type="spellEnd"/>
      <w:r w:rsidR="00145FBD" w:rsidRPr="00F71966">
        <w:rPr>
          <w:rFonts w:ascii="Arial" w:hAnsi="Arial" w:cs="Arial"/>
          <w:sz w:val="24"/>
          <w:szCs w:val="24"/>
        </w:rPr>
        <w:t xml:space="preserve"> maksutonta ja vastikkeetonta</w:t>
      </w:r>
      <w:r w:rsidRPr="00F71966">
        <w:rPr>
          <w:rFonts w:ascii="Arial" w:hAnsi="Arial" w:cs="Arial"/>
          <w:sz w:val="24"/>
          <w:szCs w:val="24"/>
        </w:rPr>
        <w:t>?</w:t>
      </w:r>
    </w:p>
    <w:p w14:paraId="44FE2C10" w14:textId="159BAC01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kyllä</w:t>
      </w:r>
      <w:proofErr w:type="gramEnd"/>
    </w:p>
    <w:p w14:paraId="10BEDB5E" w14:textId="667F4348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ei</w:t>
      </w:r>
      <w:proofErr w:type="gramEnd"/>
    </w:p>
    <w:p w14:paraId="44767959" w14:textId="77777777" w:rsidR="00145FBD" w:rsidRPr="00F71966" w:rsidRDefault="00145FBD" w:rsidP="00145FBD">
      <w:pPr>
        <w:pStyle w:val="Luettelokappale"/>
        <w:rPr>
          <w:rFonts w:ascii="Arial" w:hAnsi="Arial" w:cs="Arial"/>
          <w:sz w:val="24"/>
          <w:szCs w:val="24"/>
        </w:rPr>
      </w:pPr>
    </w:p>
    <w:p w14:paraId="1FB24517" w14:textId="4D3FA004" w:rsidR="00A44F8D" w:rsidRPr="00F71966" w:rsidRDefault="00A44F8D" w:rsidP="00A44F8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Edellyttääkö ruoka-avun saaminen osallistumista uskonnolliseen tai poliittiseen toimintaan (esim. hartauteen)?</w:t>
      </w:r>
    </w:p>
    <w:p w14:paraId="659454C3" w14:textId="19A15AF9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kyllä</w:t>
      </w:r>
      <w:proofErr w:type="gramEnd"/>
      <w:r w:rsidR="00A44F8D" w:rsidRPr="00F71966">
        <w:rPr>
          <w:rFonts w:ascii="Arial" w:hAnsi="Arial" w:cs="Arial"/>
          <w:sz w:val="24"/>
          <w:szCs w:val="24"/>
        </w:rPr>
        <w:t xml:space="preserve"> </w:t>
      </w:r>
    </w:p>
    <w:p w14:paraId="5B735F7E" w14:textId="1458E068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ei</w:t>
      </w:r>
      <w:proofErr w:type="gramEnd"/>
    </w:p>
    <w:p w14:paraId="40D914E5" w14:textId="77777777" w:rsidR="00145FBD" w:rsidRPr="00F71966" w:rsidRDefault="00145FBD" w:rsidP="00145FBD">
      <w:pPr>
        <w:pStyle w:val="Luettelokappale"/>
        <w:rPr>
          <w:rFonts w:ascii="Arial" w:hAnsi="Arial" w:cs="Arial"/>
          <w:sz w:val="24"/>
          <w:szCs w:val="24"/>
        </w:rPr>
      </w:pPr>
    </w:p>
    <w:p w14:paraId="174E4F45" w14:textId="666ADFB9" w:rsidR="00145FBD" w:rsidRPr="00F71966" w:rsidRDefault="00145FBD" w:rsidP="00145FB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 xml:space="preserve">Ruoka-aputoiminnan elintarviketurvallisuus: </w:t>
      </w:r>
      <w:r w:rsidR="00A44F8D" w:rsidRPr="00F71966">
        <w:rPr>
          <w:rFonts w:ascii="Arial" w:hAnsi="Arial" w:cs="Arial"/>
          <w:sz w:val="24"/>
          <w:szCs w:val="24"/>
        </w:rPr>
        <w:t>Onko toiminnasta tehty</w:t>
      </w:r>
      <w:r w:rsidR="00025322" w:rsidRPr="00F71966">
        <w:rPr>
          <w:rFonts w:ascii="Arial" w:hAnsi="Arial" w:cs="Arial"/>
          <w:sz w:val="24"/>
          <w:szCs w:val="24"/>
        </w:rPr>
        <w:t xml:space="preserve"> </w:t>
      </w:r>
      <w:r w:rsidR="00A44F8D" w:rsidRPr="00F71966">
        <w:rPr>
          <w:rFonts w:ascii="Arial" w:hAnsi="Arial" w:cs="Arial"/>
          <w:sz w:val="24"/>
          <w:szCs w:val="24"/>
        </w:rPr>
        <w:t>e</w:t>
      </w:r>
      <w:r w:rsidRPr="00F71966">
        <w:rPr>
          <w:rFonts w:ascii="Arial" w:hAnsi="Arial" w:cs="Arial"/>
          <w:sz w:val="24"/>
          <w:szCs w:val="24"/>
        </w:rPr>
        <w:t>lintarvikehuoneistoilmoitus</w:t>
      </w:r>
      <w:r w:rsidR="00A44F8D" w:rsidRPr="00F71966">
        <w:rPr>
          <w:rFonts w:ascii="Arial" w:hAnsi="Arial" w:cs="Arial"/>
          <w:sz w:val="24"/>
          <w:szCs w:val="24"/>
        </w:rPr>
        <w:t>?</w:t>
      </w:r>
    </w:p>
    <w:p w14:paraId="42D4B5EA" w14:textId="43E06580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kyllä</w:t>
      </w:r>
      <w:proofErr w:type="gramEnd"/>
    </w:p>
    <w:p w14:paraId="4C437035" w14:textId="7FE17AA0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ei</w:t>
      </w:r>
      <w:proofErr w:type="gramEnd"/>
    </w:p>
    <w:p w14:paraId="06F1D3A5" w14:textId="77777777" w:rsidR="00145FBD" w:rsidRPr="00F71966" w:rsidRDefault="00145FBD" w:rsidP="00145FBD">
      <w:pPr>
        <w:pStyle w:val="Luettelokappale"/>
        <w:rPr>
          <w:rFonts w:ascii="Arial" w:hAnsi="Arial" w:cs="Arial"/>
          <w:sz w:val="24"/>
          <w:szCs w:val="24"/>
        </w:rPr>
      </w:pPr>
    </w:p>
    <w:p w14:paraId="6EBD07B9" w14:textId="0DC404F5" w:rsidR="00145FBD" w:rsidRPr="00F71966" w:rsidRDefault="00145FBD" w:rsidP="00145FB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O</w:t>
      </w:r>
      <w:r w:rsidR="00A44F8D" w:rsidRPr="00F71966">
        <w:rPr>
          <w:rFonts w:ascii="Arial" w:hAnsi="Arial" w:cs="Arial"/>
          <w:sz w:val="24"/>
          <w:szCs w:val="24"/>
        </w:rPr>
        <w:t>nko toiminnasta o</w:t>
      </w:r>
      <w:r w:rsidRPr="00F71966">
        <w:rPr>
          <w:rFonts w:ascii="Arial" w:hAnsi="Arial" w:cs="Arial"/>
          <w:sz w:val="24"/>
          <w:szCs w:val="24"/>
        </w:rPr>
        <w:t>mavalvontasuunnitelma</w:t>
      </w:r>
      <w:r w:rsidR="00A44F8D" w:rsidRPr="00F71966">
        <w:rPr>
          <w:rFonts w:ascii="Arial" w:hAnsi="Arial" w:cs="Arial"/>
          <w:sz w:val="24"/>
          <w:szCs w:val="24"/>
        </w:rPr>
        <w:t>?</w:t>
      </w:r>
    </w:p>
    <w:p w14:paraId="0E13938A" w14:textId="09970722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kyllä</w:t>
      </w:r>
      <w:proofErr w:type="gramEnd"/>
    </w:p>
    <w:p w14:paraId="39E68042" w14:textId="0581FCBF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ei</w:t>
      </w:r>
      <w:proofErr w:type="gramEnd"/>
    </w:p>
    <w:p w14:paraId="1167E39E" w14:textId="77777777" w:rsidR="00145FBD" w:rsidRPr="00F71966" w:rsidRDefault="00145FBD" w:rsidP="00145FBD">
      <w:pPr>
        <w:pStyle w:val="Luettelokappale"/>
        <w:rPr>
          <w:rFonts w:ascii="Arial" w:hAnsi="Arial" w:cs="Arial"/>
          <w:sz w:val="24"/>
          <w:szCs w:val="24"/>
        </w:rPr>
      </w:pPr>
    </w:p>
    <w:p w14:paraId="176322D6" w14:textId="510CB5E3" w:rsidR="00145FBD" w:rsidRPr="00F71966" w:rsidRDefault="00A44F8D" w:rsidP="00145FBD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1966">
        <w:rPr>
          <w:rFonts w:ascii="Arial" w:hAnsi="Arial" w:cs="Arial"/>
          <w:sz w:val="24"/>
          <w:szCs w:val="24"/>
        </w:rPr>
        <w:t>Sitoudutteko</w:t>
      </w:r>
      <w:r w:rsidR="00145FBD" w:rsidRPr="00F71966">
        <w:rPr>
          <w:rFonts w:ascii="Arial" w:hAnsi="Arial" w:cs="Arial"/>
          <w:sz w:val="24"/>
          <w:szCs w:val="24"/>
        </w:rPr>
        <w:t xml:space="preserve"> ruoka-aputoiminnass</w:t>
      </w:r>
      <w:r w:rsidRPr="00F71966">
        <w:rPr>
          <w:rFonts w:ascii="Arial" w:hAnsi="Arial" w:cs="Arial"/>
          <w:sz w:val="24"/>
          <w:szCs w:val="24"/>
        </w:rPr>
        <w:t>anne</w:t>
      </w:r>
      <w:r w:rsidR="00145FBD" w:rsidRPr="00F71966">
        <w:rPr>
          <w:rFonts w:ascii="Arial" w:hAnsi="Arial" w:cs="Arial"/>
          <w:sz w:val="24"/>
          <w:szCs w:val="24"/>
        </w:rPr>
        <w:t xml:space="preserve"> yhdenvertaisuuteen ja syrjimättömyyteen</w:t>
      </w:r>
      <w:r w:rsidRPr="00F71966">
        <w:rPr>
          <w:rFonts w:ascii="Arial" w:hAnsi="Arial" w:cs="Arial"/>
          <w:sz w:val="24"/>
          <w:szCs w:val="24"/>
        </w:rPr>
        <w:t>?</w:t>
      </w:r>
    </w:p>
    <w:p w14:paraId="6106B07B" w14:textId="595B02FF" w:rsidR="00145FBD" w:rsidRPr="00F71966" w:rsidRDefault="00E02D74" w:rsidP="00145FB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kyllä</w:t>
      </w:r>
      <w:proofErr w:type="gramEnd"/>
    </w:p>
    <w:p w14:paraId="35917DB2" w14:textId="7A54BF96" w:rsidR="004A0B32" w:rsidRPr="0099516D" w:rsidRDefault="00E02D74" w:rsidP="0099516D">
      <w:pPr>
        <w:pStyle w:val="Luettelokappale"/>
        <w:rPr>
          <w:rFonts w:ascii="Arial" w:hAnsi="Arial" w:cs="Arial"/>
          <w:sz w:val="24"/>
          <w:szCs w:val="24"/>
        </w:rPr>
      </w:pPr>
      <w:proofErr w:type="gramStart"/>
      <w:r w:rsidRPr="00F71966">
        <w:rPr>
          <w:rFonts w:ascii="Segoe UI Symbol" w:hAnsi="Segoe UI Symbol" w:cs="Segoe UI Symbol"/>
          <w:sz w:val="24"/>
          <w:szCs w:val="24"/>
        </w:rPr>
        <w:t>☐</w:t>
      </w:r>
      <w:r w:rsidRPr="00F71966">
        <w:rPr>
          <w:rFonts w:ascii="Arial" w:hAnsi="Arial" w:cs="Arial"/>
          <w:sz w:val="24"/>
          <w:szCs w:val="24"/>
        </w:rPr>
        <w:t xml:space="preserve">  </w:t>
      </w:r>
      <w:r w:rsidR="00145FBD" w:rsidRPr="00F71966">
        <w:rPr>
          <w:rFonts w:ascii="Arial" w:hAnsi="Arial" w:cs="Arial"/>
          <w:sz w:val="24"/>
          <w:szCs w:val="24"/>
        </w:rPr>
        <w:t>ei</w:t>
      </w:r>
      <w:proofErr w:type="gramEnd"/>
    </w:p>
    <w:p w14:paraId="0C073DEB" w14:textId="77777777" w:rsidR="00002423" w:rsidRPr="00F71966" w:rsidRDefault="00002423" w:rsidP="004A0B32">
      <w:pPr>
        <w:rPr>
          <w:rFonts w:ascii="Arial" w:hAnsi="Arial" w:cs="Arial"/>
          <w:sz w:val="24"/>
          <w:szCs w:val="24"/>
          <w:highlight w:val="yellow"/>
        </w:rPr>
      </w:pPr>
    </w:p>
    <w:p w14:paraId="09F561F6" w14:textId="670E9BC5" w:rsidR="00FD2F78" w:rsidRPr="004B23C7" w:rsidRDefault="004A0B32" w:rsidP="004B23C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23C7">
        <w:rPr>
          <w:rFonts w:ascii="Arial" w:hAnsi="Arial" w:cs="Arial"/>
          <w:kern w:val="0"/>
          <w:sz w:val="24"/>
          <w:szCs w:val="24"/>
        </w:rPr>
        <w:t>Ruoka-aputoiminnasta aiheutuvat avustettavat kulut</w:t>
      </w:r>
      <w:r w:rsidR="00E749A9" w:rsidRPr="004B23C7">
        <w:rPr>
          <w:rFonts w:ascii="Arial" w:hAnsi="Arial" w:cs="Arial"/>
          <w:kern w:val="0"/>
          <w:sz w:val="24"/>
          <w:szCs w:val="24"/>
        </w:rPr>
        <w:t xml:space="preserve"> </w:t>
      </w:r>
      <w:r w:rsidR="00E749A9" w:rsidRPr="00D126BC">
        <w:rPr>
          <w:rFonts w:ascii="Arial" w:hAnsi="Arial" w:cs="Arial"/>
          <w:kern w:val="0"/>
          <w:sz w:val="24"/>
          <w:szCs w:val="24"/>
        </w:rPr>
        <w:t xml:space="preserve">vuosille </w:t>
      </w:r>
      <w:proofErr w:type="gramStart"/>
      <w:r w:rsidR="00E749A9" w:rsidRPr="00D126BC">
        <w:rPr>
          <w:rFonts w:ascii="Arial" w:hAnsi="Arial" w:cs="Arial"/>
          <w:kern w:val="0"/>
          <w:sz w:val="24"/>
          <w:szCs w:val="24"/>
        </w:rPr>
        <w:t>2025-2026</w:t>
      </w:r>
      <w:proofErr w:type="gramEnd"/>
      <w:r w:rsidR="004B23C7" w:rsidRPr="004B23C7">
        <w:rPr>
          <w:rFonts w:ascii="Arial" w:hAnsi="Arial" w:cs="Arial"/>
          <w:kern w:val="0"/>
          <w:sz w:val="24"/>
          <w:szCs w:val="24"/>
        </w:rPr>
        <w:t>, joihin haette avustusta</w:t>
      </w:r>
      <w:r w:rsidRPr="004B23C7">
        <w:rPr>
          <w:rFonts w:ascii="Arial" w:hAnsi="Arial" w:cs="Arial"/>
          <w:kern w:val="0"/>
          <w:sz w:val="24"/>
          <w:szCs w:val="24"/>
        </w:rPr>
        <w:t>.</w:t>
      </w:r>
      <w:r w:rsidR="004B23C7" w:rsidRPr="004B23C7">
        <w:rPr>
          <w:rFonts w:ascii="Arial" w:hAnsi="Arial" w:cs="Arial"/>
          <w:kern w:val="0"/>
          <w:sz w:val="24"/>
          <w:szCs w:val="24"/>
        </w:rPr>
        <w:t xml:space="preserve"> Jos </w:t>
      </w:r>
      <w:proofErr w:type="spellStart"/>
      <w:r w:rsidR="004B23C7" w:rsidRPr="004B23C7">
        <w:rPr>
          <w:rFonts w:ascii="Arial" w:hAnsi="Arial" w:cs="Arial"/>
          <w:kern w:val="0"/>
          <w:sz w:val="24"/>
          <w:szCs w:val="24"/>
        </w:rPr>
        <w:t>ruoka-apu</w:t>
      </w:r>
      <w:proofErr w:type="spellEnd"/>
      <w:r w:rsidR="004B23C7" w:rsidRPr="004B23C7">
        <w:rPr>
          <w:rFonts w:ascii="Arial" w:hAnsi="Arial" w:cs="Arial"/>
          <w:kern w:val="0"/>
          <w:sz w:val="24"/>
          <w:szCs w:val="24"/>
        </w:rPr>
        <w:t xml:space="preserve"> on vain osa toimintaa, arvioi kuinka iso osa kuluista kohdistuu ruoka-aputoimintaan. Ilmoita kulut taulukkoon euroina</w:t>
      </w:r>
      <w:r w:rsidR="004B23C7">
        <w:rPr>
          <w:rFonts w:ascii="Arial" w:hAnsi="Arial" w:cs="Arial"/>
          <w:kern w:val="0"/>
          <w:sz w:val="24"/>
          <w:szCs w:val="24"/>
        </w:rPr>
        <w:t xml:space="preserve"> vuosien </w:t>
      </w:r>
      <w:proofErr w:type="gramStart"/>
      <w:r w:rsidR="004B23C7">
        <w:rPr>
          <w:rFonts w:ascii="Arial" w:hAnsi="Arial" w:cs="Arial"/>
          <w:kern w:val="0"/>
          <w:sz w:val="24"/>
          <w:szCs w:val="24"/>
        </w:rPr>
        <w:t>2025-2026</w:t>
      </w:r>
      <w:proofErr w:type="gramEnd"/>
      <w:r w:rsidR="004B23C7">
        <w:rPr>
          <w:rFonts w:ascii="Arial" w:hAnsi="Arial" w:cs="Arial"/>
          <w:kern w:val="0"/>
          <w:sz w:val="24"/>
          <w:szCs w:val="24"/>
        </w:rPr>
        <w:t xml:space="preserve"> osalta yhteensä</w:t>
      </w:r>
      <w:r w:rsidR="004B23C7" w:rsidRPr="004B23C7">
        <w:rPr>
          <w:rFonts w:ascii="Arial" w:hAnsi="Arial" w:cs="Arial"/>
          <w:kern w:val="0"/>
          <w:sz w:val="24"/>
          <w:szCs w:val="24"/>
        </w:rPr>
        <w:t>. Kirjoita lisätietokenttään yleisellä tasolla, mistä kulusta on kyse.</w:t>
      </w:r>
      <w:r w:rsidR="004B23C7">
        <w:rPr>
          <w:rFonts w:ascii="Arial" w:hAnsi="Arial" w:cs="Arial"/>
          <w:kern w:val="0"/>
          <w:sz w:val="24"/>
          <w:szCs w:val="24"/>
        </w:rPr>
        <w:t xml:space="preserve"> </w:t>
      </w:r>
      <w:r w:rsidR="004B23C7" w:rsidRPr="004B23C7">
        <w:rPr>
          <w:rFonts w:ascii="Arial" w:hAnsi="Arial" w:cs="Arial"/>
          <w:kern w:val="0"/>
          <w:sz w:val="24"/>
          <w:szCs w:val="24"/>
        </w:rPr>
        <w:t>Jos jokin kulu kohdistuu vain jommallekummalle vuodelle, mainitse siitä lisätiedoissa.</w:t>
      </w:r>
      <w:r w:rsidRPr="004B23C7">
        <w:rPr>
          <w:rFonts w:ascii="Arial" w:hAnsi="Arial" w:cs="Arial"/>
          <w:kern w:val="0"/>
          <w:sz w:val="24"/>
          <w:szCs w:val="24"/>
        </w:rPr>
        <w:t xml:space="preserve"> </w:t>
      </w:r>
      <w:r w:rsidR="00366630" w:rsidRPr="004B23C7">
        <w:rPr>
          <w:rFonts w:ascii="Arial" w:hAnsi="Arial" w:cs="Arial"/>
          <w:kern w:val="0"/>
          <w:sz w:val="24"/>
          <w:szCs w:val="24"/>
        </w:rPr>
        <w:t xml:space="preserve">Huomaa, että samaan kuluun ei voi saada avustusta useammasta rahoituslähteestä (esim. kaupungin </w:t>
      </w:r>
      <w:proofErr w:type="spellStart"/>
      <w:r w:rsidR="00366630" w:rsidRPr="004B23C7">
        <w:rPr>
          <w:rFonts w:ascii="Arial" w:hAnsi="Arial" w:cs="Arial"/>
          <w:kern w:val="0"/>
          <w:sz w:val="24"/>
          <w:szCs w:val="24"/>
        </w:rPr>
        <w:t>hyte</w:t>
      </w:r>
      <w:proofErr w:type="spellEnd"/>
      <w:r w:rsidR="00366630" w:rsidRPr="004B23C7">
        <w:rPr>
          <w:rFonts w:ascii="Arial" w:hAnsi="Arial" w:cs="Arial"/>
          <w:kern w:val="0"/>
          <w:sz w:val="24"/>
          <w:szCs w:val="24"/>
        </w:rPr>
        <w:t>-avustus).</w:t>
      </w:r>
      <w:r w:rsidR="00EB6CFD">
        <w:rPr>
          <w:rFonts w:ascii="Arial" w:hAnsi="Arial" w:cs="Arial"/>
          <w:kern w:val="0"/>
          <w:sz w:val="24"/>
          <w:szCs w:val="24"/>
        </w:rPr>
        <w:t xml:space="preserve"> Tässä vaiheessa riittää alustava arvio kulujen jakautumisesta. Varmista kuitenkin, että tässä ilmoitettujen kulujen yhteissumma on sama kuin avustushakemuksessa haettava avustusmäärä. </w:t>
      </w:r>
    </w:p>
    <w:p w14:paraId="3C68DCF6" w14:textId="77777777" w:rsidR="00366630" w:rsidRPr="00F71966" w:rsidRDefault="00366630" w:rsidP="004A0B3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</w:p>
    <w:p w14:paraId="5A037A71" w14:textId="22A057BE" w:rsidR="00366630" w:rsidRPr="00FD2F78" w:rsidRDefault="00366630" w:rsidP="004A0B3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r w:rsidRPr="00FD2F78">
        <w:rPr>
          <w:rFonts w:ascii="Arial" w:hAnsi="Arial" w:cs="Arial"/>
          <w:kern w:val="0"/>
        </w:rPr>
        <w:t xml:space="preserve">Huom. </w:t>
      </w:r>
      <w:r w:rsidR="00A37474" w:rsidRPr="00FD2F78">
        <w:rPr>
          <w:rFonts w:ascii="Arial" w:hAnsi="Arial" w:cs="Arial"/>
          <w:kern w:val="0"/>
        </w:rPr>
        <w:t>Henkilöstökuluja voidaan hyväksyä avustettavaksi kuluksi vain perustelluissa tapauksissa THL:n erillisellä päätöksellä, jos henkilöstökulu on välttämätön ruoka-aputoiminnan toteutumisella. Näitä voivat olla esimerkiksi pienimuotoiset ruoan jakeluun osallistuvien henkilöiden tai kuljetusautonkuljettajan palkkakustannukset. Mikäli haette avustusta henkilöstökuluihin, antakaa niiden perustelut ja tarkemmat palkkakustannustiedot lisätiedoissa.</w:t>
      </w:r>
      <w:r w:rsidR="00EB6CFD">
        <w:rPr>
          <w:rFonts w:ascii="Arial" w:hAnsi="Arial" w:cs="Arial"/>
          <w:kern w:val="0"/>
        </w:rPr>
        <w:t xml:space="preserve"> Henkilöstökulut vaativat muita kuluja tarkempaa raportointia.</w:t>
      </w:r>
    </w:p>
    <w:p w14:paraId="6BB92CED" w14:textId="77777777" w:rsidR="004A0B32" w:rsidRPr="00F71966" w:rsidRDefault="004A0B32" w:rsidP="004A0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5D607F" w14:textId="77777777" w:rsidR="004A0B32" w:rsidRPr="00F71966" w:rsidRDefault="004A0B32" w:rsidP="004A0B3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3025"/>
        <w:gridCol w:w="1353"/>
        <w:gridCol w:w="4530"/>
      </w:tblGrid>
      <w:tr w:rsidR="004A0B32" w:rsidRPr="00F71966" w14:paraId="3DC1A357" w14:textId="77777777" w:rsidTr="00FD2F78">
        <w:tc>
          <w:tcPr>
            <w:tcW w:w="3025" w:type="dxa"/>
          </w:tcPr>
          <w:p w14:paraId="59ED301D" w14:textId="1C144FF1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Kustannuslaji</w:t>
            </w:r>
          </w:p>
        </w:tc>
        <w:tc>
          <w:tcPr>
            <w:tcW w:w="1353" w:type="dxa"/>
          </w:tcPr>
          <w:p w14:paraId="7B5BA30C" w14:textId="5EA5DFDD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Summa €</w:t>
            </w:r>
          </w:p>
        </w:tc>
        <w:tc>
          <w:tcPr>
            <w:tcW w:w="4530" w:type="dxa"/>
          </w:tcPr>
          <w:p w14:paraId="058AED63" w14:textId="5DDF35AF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Lisätiedot</w:t>
            </w:r>
          </w:p>
        </w:tc>
      </w:tr>
      <w:tr w:rsidR="004A0B32" w:rsidRPr="00F71966" w14:paraId="61EF7C61" w14:textId="77777777" w:rsidTr="00FD2F78">
        <w:tc>
          <w:tcPr>
            <w:tcW w:w="3025" w:type="dxa"/>
          </w:tcPr>
          <w:p w14:paraId="30B7EA6F" w14:textId="77777777" w:rsidR="004A0B32" w:rsidRDefault="00C0553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Henkilöstökulut</w:t>
            </w:r>
          </w:p>
          <w:p w14:paraId="48A4192C" w14:textId="440FE6B3" w:rsidR="00FD2F78" w:rsidRPr="00F71966" w:rsidRDefault="00FD2F7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A667B48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894723E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72850B10" w14:textId="77777777" w:rsidTr="00FD2F78">
        <w:tc>
          <w:tcPr>
            <w:tcW w:w="3025" w:type="dxa"/>
          </w:tcPr>
          <w:p w14:paraId="73B5DECA" w14:textId="77777777" w:rsidR="004A0B32" w:rsidRDefault="00187C76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Koneet ja laitteet</w:t>
            </w:r>
          </w:p>
          <w:p w14:paraId="3B83767F" w14:textId="73E1C60D" w:rsidR="00FD2F78" w:rsidRPr="00F71966" w:rsidRDefault="00FD2F7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D65B722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22F7AC2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3CC99BA1" w14:textId="77777777" w:rsidTr="00FD2F78">
        <w:tc>
          <w:tcPr>
            <w:tcW w:w="3025" w:type="dxa"/>
          </w:tcPr>
          <w:p w14:paraId="7506538E" w14:textId="17B2634A" w:rsidR="004A0B32" w:rsidRPr="00F71966" w:rsidRDefault="00187C76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Aineet, tarvikkeet ja tavarat</w:t>
            </w:r>
          </w:p>
        </w:tc>
        <w:tc>
          <w:tcPr>
            <w:tcW w:w="1353" w:type="dxa"/>
          </w:tcPr>
          <w:p w14:paraId="0EC07157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7C8C8BC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1EBBC222" w14:textId="77777777" w:rsidTr="00FD2F78">
        <w:tc>
          <w:tcPr>
            <w:tcW w:w="3025" w:type="dxa"/>
          </w:tcPr>
          <w:p w14:paraId="1D644655" w14:textId="165E61A8" w:rsidR="004A0B32" w:rsidRPr="00F71966" w:rsidRDefault="00187C76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Toimitilat (vuokra, sähkö, jne.)</w:t>
            </w:r>
          </w:p>
        </w:tc>
        <w:tc>
          <w:tcPr>
            <w:tcW w:w="1353" w:type="dxa"/>
          </w:tcPr>
          <w:p w14:paraId="2AEAF25D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609834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19581860" w14:textId="77777777" w:rsidTr="00FD2F78">
        <w:tc>
          <w:tcPr>
            <w:tcW w:w="3025" w:type="dxa"/>
          </w:tcPr>
          <w:p w14:paraId="24135185" w14:textId="75F2F31C" w:rsidR="004A0B32" w:rsidRPr="00F71966" w:rsidRDefault="00187C76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Muut vuokrakulut (esim. leasing)</w:t>
            </w:r>
          </w:p>
        </w:tc>
        <w:tc>
          <w:tcPr>
            <w:tcW w:w="1353" w:type="dxa"/>
          </w:tcPr>
          <w:p w14:paraId="142B1384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3986B45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5D9EB3CD" w14:textId="77777777" w:rsidTr="00FD2F78">
        <w:tc>
          <w:tcPr>
            <w:tcW w:w="3025" w:type="dxa"/>
          </w:tcPr>
          <w:p w14:paraId="243588FC" w14:textId="77777777" w:rsidR="004A0B32" w:rsidRDefault="00187C76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Palvelujen ostot</w:t>
            </w:r>
          </w:p>
          <w:p w14:paraId="63ABDA56" w14:textId="02450C7F" w:rsidR="00FD2F78" w:rsidRPr="00F71966" w:rsidRDefault="00FD2F7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2E40FAD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3A320C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0C81F47D" w14:textId="77777777" w:rsidTr="00FD2F78">
        <w:tc>
          <w:tcPr>
            <w:tcW w:w="3025" w:type="dxa"/>
          </w:tcPr>
          <w:p w14:paraId="6A8760C8" w14:textId="77777777" w:rsidR="004A0B32" w:rsidRDefault="00187C76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Matkakulukorvaukset</w:t>
            </w:r>
          </w:p>
          <w:p w14:paraId="2C649737" w14:textId="75DE51B4" w:rsidR="00FD2F78" w:rsidRPr="00F71966" w:rsidRDefault="00FD2F7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A09E75B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FD67BF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4BCF46F0" w14:textId="77777777" w:rsidTr="00FD2F78">
        <w:tc>
          <w:tcPr>
            <w:tcW w:w="3025" w:type="dxa"/>
          </w:tcPr>
          <w:p w14:paraId="708D1AAD" w14:textId="59FF4529" w:rsidR="004A0B32" w:rsidRPr="00F71966" w:rsidRDefault="00C0553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kern w:val="0"/>
                <w:sz w:val="24"/>
                <w:szCs w:val="24"/>
              </w:rPr>
              <w:t>Muut kulut</w:t>
            </w:r>
            <w:r w:rsidR="00187C76" w:rsidRPr="00F71966">
              <w:rPr>
                <w:rFonts w:ascii="Arial" w:hAnsi="Arial" w:cs="Arial"/>
                <w:kern w:val="0"/>
                <w:sz w:val="24"/>
                <w:szCs w:val="24"/>
              </w:rPr>
              <w:t xml:space="preserve"> (esim. polttoainekulut)</w:t>
            </w:r>
          </w:p>
        </w:tc>
        <w:tc>
          <w:tcPr>
            <w:tcW w:w="1353" w:type="dxa"/>
          </w:tcPr>
          <w:p w14:paraId="704552AF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81FCE2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A0B32" w:rsidRPr="00F71966" w14:paraId="00A26438" w14:textId="77777777" w:rsidTr="00FD2F78">
        <w:tc>
          <w:tcPr>
            <w:tcW w:w="3025" w:type="dxa"/>
          </w:tcPr>
          <w:p w14:paraId="0F5CF1C3" w14:textId="77777777" w:rsidR="004A0B32" w:rsidRDefault="00C0553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F71966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Kulut yhteensä</w:t>
            </w:r>
          </w:p>
          <w:p w14:paraId="69E1410C" w14:textId="485460B4" w:rsidR="00FD2F78" w:rsidRPr="00F71966" w:rsidRDefault="00FD2F78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1895DBA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DDD5F6C" w14:textId="77777777" w:rsidR="004A0B32" w:rsidRPr="00F71966" w:rsidRDefault="004A0B32" w:rsidP="004A0B32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287D5AA" w14:textId="39FD7C54" w:rsidR="004A0B32" w:rsidRPr="00F71966" w:rsidRDefault="004A0B32" w:rsidP="00C05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5A3B22" w14:textId="77777777" w:rsidR="00366630" w:rsidRPr="00F71966" w:rsidRDefault="00366630" w:rsidP="00C05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F3CE0F" w14:textId="58465D9F" w:rsidR="00366630" w:rsidRPr="00F71966" w:rsidRDefault="00366630" w:rsidP="00366630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71966">
        <w:rPr>
          <w:rFonts w:ascii="Arial" w:hAnsi="Arial" w:cs="Arial"/>
          <w:kern w:val="0"/>
          <w:sz w:val="24"/>
          <w:szCs w:val="24"/>
        </w:rPr>
        <w:t xml:space="preserve">Kirjaa tähän alustavat suunnitelmat avustuksella tehtävistä hankinnoista. Hankinnoilla tarkoitetaan tässä esimerkiksi erilaisia pienlaitteita, kuten jääkaapit, pakastimet, mikrot. Jos teillä on </w:t>
      </w:r>
      <w:r w:rsidR="00B6181C">
        <w:rPr>
          <w:rFonts w:ascii="Arial" w:hAnsi="Arial" w:cs="Arial"/>
          <w:kern w:val="0"/>
          <w:sz w:val="24"/>
          <w:szCs w:val="24"/>
        </w:rPr>
        <w:t>suunnitelma</w:t>
      </w:r>
      <w:r w:rsidRPr="00F71966">
        <w:rPr>
          <w:rFonts w:ascii="Arial" w:hAnsi="Arial" w:cs="Arial"/>
          <w:kern w:val="0"/>
          <w:sz w:val="24"/>
          <w:szCs w:val="24"/>
        </w:rPr>
        <w:t xml:space="preserve"> tehdä suurempia hankintoja valtionavustuksella, kuten kylmähuone, kirjatkaa tarkempi arvio hankinnan arvosta ja aikataulusta. </w:t>
      </w:r>
    </w:p>
    <w:sectPr w:rsidR="00366630" w:rsidRPr="00F719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2CC9"/>
    <w:multiLevelType w:val="hybridMultilevel"/>
    <w:tmpl w:val="D85E41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43"/>
    <w:rsid w:val="00002423"/>
    <w:rsid w:val="000154CB"/>
    <w:rsid w:val="00025322"/>
    <w:rsid w:val="00145FBD"/>
    <w:rsid w:val="00147F64"/>
    <w:rsid w:val="00187C76"/>
    <w:rsid w:val="001B1D43"/>
    <w:rsid w:val="00366630"/>
    <w:rsid w:val="004A0B32"/>
    <w:rsid w:val="004B23C7"/>
    <w:rsid w:val="0058351F"/>
    <w:rsid w:val="00654D8A"/>
    <w:rsid w:val="0091143B"/>
    <w:rsid w:val="0099516D"/>
    <w:rsid w:val="00A37474"/>
    <w:rsid w:val="00A44F8D"/>
    <w:rsid w:val="00AB51DB"/>
    <w:rsid w:val="00B6181C"/>
    <w:rsid w:val="00C05538"/>
    <w:rsid w:val="00D126BC"/>
    <w:rsid w:val="00DC194E"/>
    <w:rsid w:val="00DF639E"/>
    <w:rsid w:val="00E02D74"/>
    <w:rsid w:val="00E749A9"/>
    <w:rsid w:val="00EB6CFD"/>
    <w:rsid w:val="00F71966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83C4"/>
  <w15:chartTrackingRefBased/>
  <w15:docId w15:val="{9E848F47-AE20-4FB1-AAD3-9D892DBA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B1D4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A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E8B32-26A3-4CF5-B1C5-015691DE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387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Raitaniemi Anni</dc:creator>
  <cp:keywords/>
  <dc:description/>
  <cp:lastModifiedBy>Heinälä Anni</cp:lastModifiedBy>
  <cp:revision>18</cp:revision>
  <dcterms:created xsi:type="dcterms:W3CDTF">2024-12-17T06:52:00Z</dcterms:created>
  <dcterms:modified xsi:type="dcterms:W3CDTF">2024-12-18T06:21:00Z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2024-12-17T07:53:45Z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af58657a-f142-423d-87c2-4427608f0345</vt:lpwstr>
  </property>
  <property fmtid="{D5CDD505-2E9C-101B-9397-08002B2CF9AE}" pid="8" name="MSIP_Label_f35e945f-875f-47b7-87fa-10b3524d17f5_ContentBits">
    <vt:lpwstr>0</vt:lpwstr>
  </property>
</Properties>
</file>